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B00" w14:textId="77777777" w:rsidR="006C2E09" w:rsidRDefault="006C2E09" w:rsidP="006C2E09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55ED017F" w14:textId="77777777" w:rsidR="006C2E09" w:rsidRDefault="006C2E09" w:rsidP="006C2E09">
      <w:pPr>
        <w:pStyle w:val="Title"/>
      </w:pPr>
      <w:r>
        <w:t>Post-Doctoral Fellowship Course</w:t>
      </w:r>
    </w:p>
    <w:p w14:paraId="005F3E75" w14:textId="3852485F" w:rsidR="006C2E09" w:rsidRPr="00B60CB1" w:rsidRDefault="00BD5A82" w:rsidP="006C2E09">
      <w:pPr>
        <w:pStyle w:val="Title"/>
        <w:rPr>
          <w:b w:val="0"/>
          <w:bCs w:val="0"/>
          <w:sz w:val="44"/>
          <w:szCs w:val="44"/>
        </w:rPr>
      </w:pPr>
      <w:r>
        <w:rPr>
          <w:b w:val="0"/>
          <w:noProof/>
          <w:sz w:val="21"/>
        </w:rPr>
        <w:drawing>
          <wp:anchor distT="0" distB="0" distL="114300" distR="114300" simplePos="0" relativeHeight="251656192" behindDoc="1" locked="0" layoutInCell="1" allowOverlap="1" wp14:anchorId="125B0E6F" wp14:editId="39663E50">
            <wp:simplePos x="0" y="0"/>
            <wp:positionH relativeFrom="column">
              <wp:posOffset>2120900</wp:posOffset>
            </wp:positionH>
            <wp:positionV relativeFrom="paragraph">
              <wp:posOffset>626745</wp:posOffset>
            </wp:positionV>
            <wp:extent cx="1525905" cy="1802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E09" w:rsidRPr="00B60CB1">
        <w:rPr>
          <w:b w:val="0"/>
          <w:bCs w:val="0"/>
          <w:sz w:val="44"/>
          <w:szCs w:val="44"/>
        </w:rPr>
        <w:t>in</w:t>
      </w:r>
    </w:p>
    <w:p w14:paraId="60EBAF65" w14:textId="76766D76" w:rsidR="006C2E09" w:rsidRDefault="006C2E09" w:rsidP="006C2E09">
      <w:pPr>
        <w:pStyle w:val="Title"/>
      </w:pPr>
      <w:r>
        <w:rPr>
          <w:spacing w:val="-4"/>
        </w:rPr>
        <w:t xml:space="preserve"> </w:t>
      </w:r>
      <w:r w:rsidR="00951C74">
        <w:t xml:space="preserve">Endo - </w:t>
      </w:r>
      <w:proofErr w:type="spellStart"/>
      <w:r w:rsidR="00951C74">
        <w:t>Gynaecology</w:t>
      </w:r>
      <w:proofErr w:type="spellEnd"/>
    </w:p>
    <w:p w14:paraId="4CB4ABEE" w14:textId="19E68AAB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4A34A373" w14:textId="435A922C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606F5262" w14:textId="41229B9E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29B8711D" w14:textId="77777777" w:rsidR="006C2E09" w:rsidRDefault="006C2E09" w:rsidP="006C2E09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23D83483" w14:textId="77777777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38634A4D" w14:textId="77777777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5426351A" w14:textId="77777777" w:rsidR="006C2E09" w:rsidRDefault="006C2E09" w:rsidP="006C2E09">
      <w:pPr>
        <w:pStyle w:val="BodyText"/>
        <w:rPr>
          <w:rFonts w:ascii="Calibri"/>
          <w:b/>
          <w:sz w:val="20"/>
        </w:rPr>
      </w:pPr>
    </w:p>
    <w:p w14:paraId="58D00B13" w14:textId="77777777" w:rsidR="006C2E09" w:rsidRDefault="006C2E09" w:rsidP="006C2E09">
      <w:pPr>
        <w:pStyle w:val="BodyText"/>
        <w:spacing w:before="8"/>
        <w:rPr>
          <w:rFonts w:ascii="Calibri"/>
          <w:b/>
          <w:sz w:val="19"/>
        </w:rPr>
      </w:pPr>
    </w:p>
    <w:p w14:paraId="4045AF92" w14:textId="77777777" w:rsidR="006C2E09" w:rsidRDefault="006C2E09" w:rsidP="006C2E09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4C6D3B72" w14:textId="77777777" w:rsidR="006C2E09" w:rsidRDefault="006C2E09" w:rsidP="006C2E09">
      <w:pPr>
        <w:jc w:val="center"/>
        <w:rPr>
          <w:rFonts w:ascii="Times New Roman"/>
          <w:sz w:val="26"/>
        </w:rPr>
        <w:sectPr w:rsidR="006C2E09" w:rsidSect="00E35196">
          <w:footerReference w:type="default" r:id="rId8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158E623A" w14:textId="77777777" w:rsidR="006C2E09" w:rsidRDefault="006C2E09" w:rsidP="006C2E09">
      <w:pPr>
        <w:jc w:val="center"/>
        <w:rPr>
          <w:rFonts w:ascii="Times New Roman"/>
          <w:sz w:val="26"/>
        </w:rPr>
        <w:sectPr w:rsidR="006C2E09">
          <w:footerReference w:type="default" r:id="rId9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5B420A44" w14:textId="05F8D07E" w:rsidR="00877A44" w:rsidRPr="0066564D" w:rsidRDefault="00877A44" w:rsidP="00877A44">
      <w:pPr>
        <w:rPr>
          <w:b/>
          <w:bCs/>
        </w:rPr>
      </w:pPr>
      <w:r w:rsidRPr="0066564D">
        <w:rPr>
          <w:b/>
          <w:bCs/>
        </w:rPr>
        <w:lastRenderedPageBreak/>
        <w:t xml:space="preserve">SYLLABUS FOR FELLOWSHIP IN </w:t>
      </w:r>
      <w:r w:rsidR="00951C74">
        <w:rPr>
          <w:b/>
          <w:bCs/>
        </w:rPr>
        <w:t xml:space="preserve">ENDO - </w:t>
      </w:r>
      <w:r w:rsidRPr="0066564D">
        <w:rPr>
          <w:b/>
          <w:bCs/>
        </w:rPr>
        <w:t xml:space="preserve">GYNECOLOGY </w:t>
      </w:r>
    </w:p>
    <w:p w14:paraId="43AAD0ED" w14:textId="77777777" w:rsidR="003A65AF" w:rsidRDefault="003A65AF" w:rsidP="003A65AF">
      <w:pPr>
        <w:rPr>
          <w:b/>
          <w:bCs/>
        </w:rPr>
      </w:pPr>
    </w:p>
    <w:p w14:paraId="05F9960C" w14:textId="747B925C" w:rsidR="003A65AF" w:rsidRPr="000E7294" w:rsidRDefault="003A65AF" w:rsidP="003A65AF">
      <w:pPr>
        <w:rPr>
          <w:b/>
          <w:bCs/>
        </w:rPr>
      </w:pPr>
      <w:r w:rsidRPr="000E7294">
        <w:rPr>
          <w:b/>
          <w:bCs/>
        </w:rPr>
        <w:t>COURSE OBJECTIVES</w:t>
      </w:r>
    </w:p>
    <w:p w14:paraId="52FDFA63" w14:textId="77777777" w:rsidR="003A65AF" w:rsidRDefault="003A65AF" w:rsidP="003A65AF">
      <w:r>
        <w:t xml:space="preserve">Key hole(laparoscopy) surgery has become a norm all around the world is been necessity of the hour. Unfortunately adequate exposure to the </w:t>
      </w:r>
      <w:proofErr w:type="spellStart"/>
      <w:r>
        <w:t>laproscopic</w:t>
      </w:r>
      <w:proofErr w:type="spellEnd"/>
      <w:r>
        <w:t xml:space="preserve"> and hysteroscopic surgeries is not possible during the </w:t>
      </w:r>
      <w:proofErr w:type="spellStart"/>
      <w:r>
        <w:t xml:space="preserve">post </w:t>
      </w:r>
      <w:proofErr w:type="gramStart"/>
      <w:r>
        <w:t>graduation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Therefore</w:t>
      </w:r>
      <w:proofErr w:type="gramEnd"/>
      <w:r>
        <w:t xml:space="preserve"> there is need for skill development course after </w:t>
      </w:r>
      <w:proofErr w:type="spellStart"/>
      <w:r>
        <w:t>post graduation</w:t>
      </w:r>
      <w:proofErr w:type="spellEnd"/>
      <w:r>
        <w:t>.</w:t>
      </w:r>
    </w:p>
    <w:p w14:paraId="3E06ED59" w14:textId="77777777" w:rsidR="008D74B6" w:rsidRDefault="008D74B6"/>
    <w:p w14:paraId="2ACC3D69" w14:textId="77777777" w:rsidR="00CB27AE" w:rsidRPr="002A7BAE" w:rsidRDefault="00CB27AE">
      <w:pPr>
        <w:rPr>
          <w:b/>
          <w:bCs/>
        </w:rPr>
      </w:pPr>
      <w:r w:rsidRPr="002A7BAE">
        <w:rPr>
          <w:b/>
          <w:bCs/>
        </w:rPr>
        <w:t>INTRODUCTION</w:t>
      </w:r>
    </w:p>
    <w:p w14:paraId="785CA2F5" w14:textId="26693BB6" w:rsidR="005C6C35" w:rsidRDefault="009B08BD">
      <w:r>
        <w:t xml:space="preserve">Minimal access surgery is the need of the hour. The major </w:t>
      </w:r>
      <w:proofErr w:type="spellStart"/>
      <w:r>
        <w:t>set back</w:t>
      </w:r>
      <w:proofErr w:type="spellEnd"/>
      <w:r>
        <w:t xml:space="preserve"> </w:t>
      </w:r>
      <w:r w:rsidR="00943D16">
        <w:t xml:space="preserve">to the learning of </w:t>
      </w:r>
      <w:r w:rsidR="00BF055E">
        <w:t>gynecological</w:t>
      </w:r>
      <w:r w:rsidR="00943D16">
        <w:t xml:space="preserve"> laparoscopic surgeries is th</w:t>
      </w:r>
      <w:r w:rsidR="00BF055E">
        <w:t xml:space="preserve">at </w:t>
      </w:r>
      <w:r w:rsidR="00943D16">
        <w:t>most of the teaching hospitals</w:t>
      </w:r>
      <w:r w:rsidR="008424E7">
        <w:t xml:space="preserve">/ medical colleges are not widely practicing </w:t>
      </w:r>
      <w:proofErr w:type="spellStart"/>
      <w:r w:rsidR="008424E7">
        <w:t>gynec</w:t>
      </w:r>
      <w:proofErr w:type="spellEnd"/>
      <w:r w:rsidR="008424E7">
        <w:t xml:space="preserve"> laparoscopic surgeries</w:t>
      </w:r>
      <w:r w:rsidR="005C6C35">
        <w:t xml:space="preserve">. Sri Aurobindo medical college and </w:t>
      </w:r>
      <w:proofErr w:type="spellStart"/>
      <w:r w:rsidR="005C6C35">
        <w:t>pg</w:t>
      </w:r>
      <w:proofErr w:type="spellEnd"/>
      <w:r w:rsidR="005C6C35">
        <w:t xml:space="preserve"> institute </w:t>
      </w:r>
      <w:r w:rsidR="00D91AE4">
        <w:t xml:space="preserve">proudly announces </w:t>
      </w:r>
      <w:r w:rsidR="00AC2BEC">
        <w:t xml:space="preserve">SAU </w:t>
      </w:r>
      <w:r w:rsidR="00D91AE4">
        <w:t xml:space="preserve">accredited </w:t>
      </w:r>
      <w:r w:rsidR="001D1F21">
        <w:t xml:space="preserve">fellowship </w:t>
      </w:r>
      <w:proofErr w:type="spellStart"/>
      <w:r w:rsidR="001D1F21">
        <w:t>programme</w:t>
      </w:r>
      <w:proofErr w:type="spellEnd"/>
      <w:r w:rsidR="001D1F21">
        <w:t xml:space="preserve"> in minimal access surgery gynecology.</w:t>
      </w:r>
    </w:p>
    <w:p w14:paraId="14E48B97" w14:textId="77777777" w:rsidR="001D1F21" w:rsidRDefault="001D1F21">
      <w:r>
        <w:t xml:space="preserve">We have been </w:t>
      </w:r>
      <w:r w:rsidR="00D10E21">
        <w:t xml:space="preserve">already teaching the post graduate basic </w:t>
      </w:r>
      <w:r w:rsidR="00D07F9F">
        <w:t xml:space="preserve">of </w:t>
      </w:r>
      <w:proofErr w:type="spellStart"/>
      <w:r w:rsidR="00D07F9F">
        <w:t>laproscopic</w:t>
      </w:r>
      <w:proofErr w:type="spellEnd"/>
      <w:r w:rsidR="00D07F9F">
        <w:t xml:space="preserve"> Surgeries since almost a </w:t>
      </w:r>
      <w:r w:rsidR="008D1DBF">
        <w:t xml:space="preserve">decade. We promise to put all our efforts and dedication </w:t>
      </w:r>
      <w:r w:rsidR="00C9666C">
        <w:t xml:space="preserve">similarly in our fellows </w:t>
      </w:r>
      <w:r w:rsidR="003F15C6">
        <w:t xml:space="preserve">to the advance </w:t>
      </w:r>
      <w:r w:rsidR="00DA4A4A">
        <w:t xml:space="preserve">of </w:t>
      </w:r>
      <w:proofErr w:type="spellStart"/>
      <w:r w:rsidR="00DA4A4A">
        <w:t>laproscopy</w:t>
      </w:r>
      <w:proofErr w:type="spellEnd"/>
      <w:r w:rsidR="00DA4A4A">
        <w:t>.</w:t>
      </w:r>
    </w:p>
    <w:p w14:paraId="70B271E8" w14:textId="77777777" w:rsidR="00114D14" w:rsidRPr="00EE4838" w:rsidRDefault="00EE4838" w:rsidP="006F70C2">
      <w:r>
        <w:rPr>
          <w:b/>
          <w:bCs/>
        </w:rPr>
        <w:t xml:space="preserve">DURATION OF FELLOWSHIP </w:t>
      </w:r>
    </w:p>
    <w:p w14:paraId="08C8C1CA" w14:textId="77777777" w:rsidR="006F70C2" w:rsidRDefault="006F70C2" w:rsidP="006F70C2"/>
    <w:p w14:paraId="2325C57D" w14:textId="0E5FA192" w:rsidR="00EE4838" w:rsidRPr="008E7DAE" w:rsidRDefault="006F70C2" w:rsidP="00081D7C">
      <w:pPr>
        <w:rPr>
          <w:b/>
          <w:bCs/>
          <w:u w:val="single"/>
        </w:rPr>
      </w:pPr>
      <w:r>
        <w:t xml:space="preserve">The duration of </w:t>
      </w:r>
      <w:proofErr w:type="spellStart"/>
      <w:r>
        <w:t>Gynec</w:t>
      </w:r>
      <w:proofErr w:type="spellEnd"/>
      <w:r>
        <w:t xml:space="preserve"> Endoscopic surgery training </w:t>
      </w:r>
      <w:r w:rsidR="000823E6">
        <w:t>is</w:t>
      </w:r>
      <w:r w:rsidR="006B7A6F">
        <w:t xml:space="preserve"> 12</w:t>
      </w:r>
      <w:r w:rsidR="00313BFE">
        <w:t xml:space="preserve"> month</w:t>
      </w:r>
      <w:r>
        <w:t xml:space="preserve"> approved </w:t>
      </w:r>
      <w:proofErr w:type="spellStart"/>
      <w:r>
        <w:t>programme</w:t>
      </w:r>
      <w:proofErr w:type="spellEnd"/>
      <w:r>
        <w:t xml:space="preserve"> </w:t>
      </w:r>
      <w:r w:rsidR="00313BFE">
        <w:t xml:space="preserve">by </w:t>
      </w:r>
      <w:r w:rsidR="006B7A6F">
        <w:t>SAU</w:t>
      </w:r>
      <w:r w:rsidR="00313BFE">
        <w:t xml:space="preserve"> </w:t>
      </w:r>
      <w:r w:rsidR="000065FC">
        <w:t xml:space="preserve">which </w:t>
      </w:r>
      <w:r>
        <w:t>cove</w:t>
      </w:r>
      <w:r w:rsidR="000B0260">
        <w:t>rs t</w:t>
      </w:r>
      <w:r>
        <w:t xml:space="preserve">he clinical and research aspects. </w:t>
      </w:r>
    </w:p>
    <w:p w14:paraId="7B16214D" w14:textId="77777777" w:rsidR="006F70C2" w:rsidRDefault="006F70C2" w:rsidP="006F70C2"/>
    <w:p w14:paraId="1B087F76" w14:textId="77777777" w:rsidR="000B0260" w:rsidRPr="000B0260" w:rsidRDefault="000B0260" w:rsidP="006F70C2">
      <w:pPr>
        <w:rPr>
          <w:b/>
          <w:bCs/>
        </w:rPr>
      </w:pPr>
      <w:r>
        <w:rPr>
          <w:b/>
          <w:bCs/>
        </w:rPr>
        <w:t xml:space="preserve">EDUCATIONAL TOOLS </w:t>
      </w:r>
    </w:p>
    <w:p w14:paraId="300E8857" w14:textId="77777777" w:rsidR="006F70C2" w:rsidRDefault="006F70C2" w:rsidP="006F70C2">
      <w:r>
        <w:t xml:space="preserve">• Good text books on MIS written by leading and experienced Authors </w:t>
      </w:r>
    </w:p>
    <w:p w14:paraId="38914D78" w14:textId="77777777" w:rsidR="006F70C2" w:rsidRDefault="006F70C2" w:rsidP="006F70C2">
      <w:r>
        <w:t xml:space="preserve">• Video tapes /CD ROMS </w:t>
      </w:r>
    </w:p>
    <w:p w14:paraId="3955C298" w14:textId="77777777" w:rsidR="006F70C2" w:rsidRDefault="006F70C2" w:rsidP="006F70C2">
      <w:r>
        <w:t xml:space="preserve">• Simulators for Endo – Training </w:t>
      </w:r>
    </w:p>
    <w:p w14:paraId="53F73A4D" w14:textId="72ED7DAF" w:rsidR="006F70C2" w:rsidRDefault="006F70C2" w:rsidP="006F70C2">
      <w:r>
        <w:t xml:space="preserve">• Endo trainer rooms with adequate space and good air-conditioning </w:t>
      </w:r>
      <w:proofErr w:type="gramStart"/>
      <w:r>
        <w:t xml:space="preserve">facility </w:t>
      </w:r>
      <w:r w:rsidR="006B7A6F">
        <w:t xml:space="preserve"> </w:t>
      </w:r>
      <w:r>
        <w:t>to</w:t>
      </w:r>
      <w:proofErr w:type="gramEnd"/>
      <w:r>
        <w:t xml:space="preserve"> work long hours in the simulators so the trainee can avoid fatigue. </w:t>
      </w:r>
    </w:p>
    <w:p w14:paraId="4E847BBB" w14:textId="77777777" w:rsidR="006F70C2" w:rsidRDefault="006F70C2" w:rsidP="006F70C2">
      <w:r>
        <w:t xml:space="preserve">• Endo-cameras mounted on a special stand with the monitors </w:t>
      </w:r>
    </w:p>
    <w:p w14:paraId="4B8B9404" w14:textId="77777777" w:rsidR="006F70C2" w:rsidRDefault="006F70C2" w:rsidP="006F70C2">
      <w:r>
        <w:t xml:space="preserve">• Special hand instruments to learn the hand and eye co-ordination </w:t>
      </w:r>
    </w:p>
    <w:p w14:paraId="44BA4A8C" w14:textId="77777777" w:rsidR="006F70C2" w:rsidRDefault="006F70C2" w:rsidP="006F70C2"/>
    <w:p w14:paraId="39CAC8AF" w14:textId="77777777" w:rsidR="006F70C2" w:rsidRDefault="006F70C2"/>
    <w:p w14:paraId="3381A3A9" w14:textId="77777777" w:rsidR="00D21E22" w:rsidRPr="00DC3DF3" w:rsidRDefault="00D21E22" w:rsidP="00D21E22">
      <w:pPr>
        <w:rPr>
          <w:b/>
          <w:bCs/>
        </w:rPr>
      </w:pPr>
      <w:r w:rsidRPr="00DC3DF3">
        <w:rPr>
          <w:b/>
          <w:bCs/>
        </w:rPr>
        <w:t>ASSESMENT OF TRAINING</w:t>
      </w:r>
    </w:p>
    <w:p w14:paraId="66F2D5C2" w14:textId="3058D3FF" w:rsidR="00D21E22" w:rsidRDefault="00D21E22" w:rsidP="00D21E22">
      <w:r>
        <w:t xml:space="preserve"> Each student is evaluated every month by </w:t>
      </w:r>
      <w:proofErr w:type="spellStart"/>
      <w:r>
        <w:t>programme</w:t>
      </w:r>
      <w:proofErr w:type="spellEnd"/>
      <w:r>
        <w:t xml:space="preserve"> coordinator. </w:t>
      </w:r>
    </w:p>
    <w:p w14:paraId="3CBB4644" w14:textId="7A3674CE" w:rsidR="00D21E22" w:rsidRDefault="00D21E22" w:rsidP="00D21E22"/>
    <w:p w14:paraId="778374CB" w14:textId="77777777" w:rsidR="00D21E22" w:rsidRPr="00A76EC1" w:rsidRDefault="00D21E22" w:rsidP="00D21E22">
      <w:pPr>
        <w:rPr>
          <w:b/>
          <w:bCs/>
        </w:rPr>
      </w:pPr>
      <w:r w:rsidRPr="00A76EC1">
        <w:rPr>
          <w:b/>
          <w:bCs/>
        </w:rPr>
        <w:lastRenderedPageBreak/>
        <w:t>LOG BOOKS</w:t>
      </w:r>
    </w:p>
    <w:p w14:paraId="1B94842E" w14:textId="5F6B7590" w:rsidR="00EA1D5A" w:rsidRDefault="00D21E22" w:rsidP="00D21E22">
      <w:r>
        <w:t xml:space="preserve">The log books are to be submitted for monthly evaluation of </w:t>
      </w:r>
      <w:proofErr w:type="gramStart"/>
      <w:r>
        <w:t xml:space="preserve">the </w:t>
      </w:r>
      <w:r w:rsidR="00A0401B">
        <w:t xml:space="preserve"> </w:t>
      </w:r>
      <w:r>
        <w:t>progress</w:t>
      </w:r>
      <w:proofErr w:type="gramEnd"/>
      <w:r>
        <w:t xml:space="preserve"> and to evaluate the learning curve. </w:t>
      </w:r>
    </w:p>
    <w:p w14:paraId="35243861" w14:textId="77777777" w:rsidR="00E102FA" w:rsidRDefault="00E102FA" w:rsidP="00D21E22"/>
    <w:p w14:paraId="2B9F94BB" w14:textId="77777777" w:rsidR="00D21E22" w:rsidRPr="00EA1D5A" w:rsidRDefault="00D21E22" w:rsidP="00D21E22">
      <w:pPr>
        <w:rPr>
          <w:b/>
          <w:bCs/>
        </w:rPr>
      </w:pPr>
      <w:r w:rsidRPr="00EA1D5A">
        <w:rPr>
          <w:b/>
          <w:bCs/>
        </w:rPr>
        <w:t>EXIT EXAMS</w:t>
      </w:r>
    </w:p>
    <w:p w14:paraId="2419905E" w14:textId="3278CC4B" w:rsidR="00D21E22" w:rsidRDefault="00D21E22" w:rsidP="00D21E22">
      <w:r>
        <w:t xml:space="preserve">The degree is awarded after a final exit examination, at the end of </w:t>
      </w:r>
      <w:proofErr w:type="gramStart"/>
      <w:r w:rsidR="00E102FA">
        <w:t>12</w:t>
      </w:r>
      <w:r w:rsidR="00522896">
        <w:t xml:space="preserve"> month</w:t>
      </w:r>
      <w:proofErr w:type="gramEnd"/>
      <w:r>
        <w:t xml:space="preserve"> training </w:t>
      </w:r>
      <w:r w:rsidR="00EA1D5A">
        <w:t>period</w:t>
      </w:r>
      <w:r w:rsidR="00557BEE">
        <w:t>.</w:t>
      </w:r>
    </w:p>
    <w:p w14:paraId="03C4361A" w14:textId="77777777" w:rsidR="00557BEE" w:rsidRDefault="00557BEE" w:rsidP="00D21E22"/>
    <w:p w14:paraId="195C2FA8" w14:textId="77777777" w:rsidR="00D21E22" w:rsidRDefault="000E7294" w:rsidP="00D21E22">
      <w:r>
        <w:rPr>
          <w:b/>
          <w:bCs/>
        </w:rPr>
        <w:t>TR</w:t>
      </w:r>
      <w:r w:rsidR="00D21E22" w:rsidRPr="00557BEE">
        <w:rPr>
          <w:b/>
          <w:bCs/>
        </w:rPr>
        <w:t>AINING PROGRAMME SYLLABUS</w:t>
      </w:r>
    </w:p>
    <w:p w14:paraId="009CF9F4" w14:textId="77777777" w:rsidR="00D21E22" w:rsidRDefault="00D21E22" w:rsidP="00D21E22">
      <w:r>
        <w:t xml:space="preserve">1. Equipment set up and trouble shooting </w:t>
      </w:r>
    </w:p>
    <w:p w14:paraId="212DC8C7" w14:textId="77777777" w:rsidR="00D21E22" w:rsidRDefault="00D21E22" w:rsidP="00D21E22">
      <w:r>
        <w:t xml:space="preserve">2. Patient </w:t>
      </w:r>
      <w:r w:rsidR="00364F65">
        <w:t xml:space="preserve">preparation, </w:t>
      </w:r>
      <w:r w:rsidR="00207DC9">
        <w:t xml:space="preserve">pre-op workup and post op monitoring </w:t>
      </w:r>
    </w:p>
    <w:p w14:paraId="747C4A8A" w14:textId="77777777" w:rsidR="00D21E22" w:rsidRDefault="00D21E22" w:rsidP="00D21E22">
      <w:r>
        <w:t xml:space="preserve">3. </w:t>
      </w:r>
      <w:r w:rsidR="00207DC9">
        <w:t xml:space="preserve">Laparoscopic anatomy </w:t>
      </w:r>
    </w:p>
    <w:p w14:paraId="5F448A14" w14:textId="77777777" w:rsidR="00D21E22" w:rsidRDefault="00D21E22" w:rsidP="00D21E22">
      <w:r>
        <w:t xml:space="preserve">4. Access to abdomen </w:t>
      </w:r>
      <w:r w:rsidR="00273352">
        <w:t>(techniques of creating pneumoperitoneum)</w:t>
      </w:r>
    </w:p>
    <w:p w14:paraId="6371FFC0" w14:textId="77777777" w:rsidR="00D21E22" w:rsidRDefault="00D21E22" w:rsidP="00D21E22">
      <w:r>
        <w:t xml:space="preserve">5. </w:t>
      </w:r>
      <w:r w:rsidR="00D15C0D">
        <w:t xml:space="preserve">Port placement </w:t>
      </w:r>
    </w:p>
    <w:p w14:paraId="276D4477" w14:textId="77777777" w:rsidR="00D21E22" w:rsidRDefault="00D15C0D" w:rsidP="00D21E22">
      <w:r>
        <w:t xml:space="preserve">6. </w:t>
      </w:r>
      <w:r w:rsidR="00D21E22">
        <w:t xml:space="preserve"> Principles of Endoscopic </w:t>
      </w:r>
      <w:proofErr w:type="spellStart"/>
      <w:r w:rsidR="00D21E22">
        <w:t>haemostasis</w:t>
      </w:r>
      <w:proofErr w:type="spellEnd"/>
      <w:r w:rsidR="00D21E22">
        <w:t xml:space="preserve"> </w:t>
      </w:r>
      <w:r w:rsidR="00AA1687">
        <w:t>and principles of electrosurgery</w:t>
      </w:r>
    </w:p>
    <w:p w14:paraId="25E8494C" w14:textId="77777777" w:rsidR="00AA1687" w:rsidRDefault="00AA1687" w:rsidP="00D21E22">
      <w:r>
        <w:t>7</w:t>
      </w:r>
      <w:r w:rsidR="00D21E22">
        <w:t xml:space="preserve">. Principles of </w:t>
      </w:r>
      <w:r>
        <w:t>laparoscopic suturing</w:t>
      </w:r>
    </w:p>
    <w:p w14:paraId="5B50A7B3" w14:textId="77777777" w:rsidR="00BB7533" w:rsidRDefault="00B0267A" w:rsidP="00D21E22">
      <w:r>
        <w:t xml:space="preserve">8. Techniques of specimen retrieval in lap </w:t>
      </w:r>
      <w:r w:rsidR="00BB7533">
        <w:t>surgery</w:t>
      </w:r>
    </w:p>
    <w:p w14:paraId="403E559E" w14:textId="77777777" w:rsidR="00914B0D" w:rsidRDefault="00BB7533" w:rsidP="00D21E22">
      <w:r>
        <w:t xml:space="preserve">9. Hysteroscopy- </w:t>
      </w:r>
      <w:r w:rsidR="00914B0D">
        <w:t>basic principles of diagnostic hysteroscopy-</w:t>
      </w:r>
    </w:p>
    <w:p w14:paraId="32677534" w14:textId="77777777" w:rsidR="00914B0D" w:rsidRDefault="00914B0D" w:rsidP="00D21E22">
      <w:r>
        <w:t>10. Operative hysteroscopy- techniques</w:t>
      </w:r>
    </w:p>
    <w:p w14:paraId="46080775" w14:textId="77777777" w:rsidR="00457D6D" w:rsidRDefault="00457D6D" w:rsidP="00D21E22">
      <w:r>
        <w:t>11. Understanding complications of laparoscopy</w:t>
      </w:r>
    </w:p>
    <w:p w14:paraId="3D12FCDB" w14:textId="77777777" w:rsidR="006622EC" w:rsidRDefault="006622EC" w:rsidP="00D21E22">
      <w:r>
        <w:t xml:space="preserve">12. Advanced endoscopy skills </w:t>
      </w:r>
      <w:proofErr w:type="spellStart"/>
      <w:r w:rsidR="00F56C76">
        <w:t>asrecanalisation</w:t>
      </w:r>
      <w:proofErr w:type="spellEnd"/>
      <w:r w:rsidR="00F56C76">
        <w:t>, endometriosis</w:t>
      </w:r>
      <w:r w:rsidR="009A1E61">
        <w:t xml:space="preserve">, </w:t>
      </w:r>
      <w:proofErr w:type="spellStart"/>
      <w:r w:rsidR="009A1E61">
        <w:t>pectopexy</w:t>
      </w:r>
      <w:proofErr w:type="spellEnd"/>
      <w:r w:rsidR="009A1E61">
        <w:t xml:space="preserve">, </w:t>
      </w:r>
      <w:proofErr w:type="spellStart"/>
      <w:r w:rsidR="009A1E61">
        <w:t>sacrocolpopexy</w:t>
      </w:r>
      <w:proofErr w:type="spellEnd"/>
      <w:r w:rsidR="009A1E61">
        <w:t>, hysteropexy,</w:t>
      </w:r>
      <w:r w:rsidR="00483F38">
        <w:t xml:space="preserve"> lap cervical </w:t>
      </w:r>
      <w:proofErr w:type="spellStart"/>
      <w:r w:rsidR="00483F38">
        <w:t>encerclage</w:t>
      </w:r>
      <w:proofErr w:type="spellEnd"/>
      <w:r w:rsidR="00483F38">
        <w:t>, ureteric dissection, radical hysterectomy</w:t>
      </w:r>
    </w:p>
    <w:p w14:paraId="1C7B1FDF" w14:textId="77777777" w:rsidR="00483F38" w:rsidRDefault="00761132" w:rsidP="00D21E22">
      <w:r>
        <w:t>13. Instrument sterilization and maintenance</w:t>
      </w:r>
    </w:p>
    <w:p w14:paraId="3A827E56" w14:textId="77777777" w:rsidR="00761132" w:rsidRDefault="00761132" w:rsidP="00D21E22">
      <w:r>
        <w:t>14. Introduction to robotics</w:t>
      </w:r>
    </w:p>
    <w:p w14:paraId="0E9AB61F" w14:textId="77777777" w:rsidR="00F304FA" w:rsidRDefault="00F304FA" w:rsidP="00114D14"/>
    <w:p w14:paraId="604979F5" w14:textId="77777777" w:rsidR="00465F20" w:rsidRDefault="00465F20" w:rsidP="00114D14">
      <w:pPr>
        <w:rPr>
          <w:b/>
          <w:bCs/>
        </w:rPr>
      </w:pPr>
      <w:r>
        <w:rPr>
          <w:b/>
          <w:bCs/>
        </w:rPr>
        <w:t>SUMMARY</w:t>
      </w:r>
    </w:p>
    <w:p w14:paraId="4F37CAD3" w14:textId="0DF36CFD" w:rsidR="00465BA4" w:rsidRDefault="0047342A" w:rsidP="00666806">
      <w:r>
        <w:t xml:space="preserve">Sri Aurobindo medical College and PG institute offers the fellowship </w:t>
      </w:r>
      <w:proofErr w:type="spellStart"/>
      <w:r>
        <w:t>programme</w:t>
      </w:r>
      <w:proofErr w:type="spellEnd"/>
      <w:r>
        <w:t xml:space="preserve"> </w:t>
      </w:r>
      <w:r w:rsidR="00BE0390">
        <w:t xml:space="preserve">which is providing hands on training to </w:t>
      </w:r>
      <w:proofErr w:type="spellStart"/>
      <w:r w:rsidR="00BE0390">
        <w:t>gynaecologist</w:t>
      </w:r>
      <w:proofErr w:type="spellEnd"/>
      <w:r w:rsidR="00BE0390">
        <w:t xml:space="preserve"> </w:t>
      </w:r>
      <w:r w:rsidR="000E050D">
        <w:t xml:space="preserve">which is the need of the </w:t>
      </w:r>
      <w:r w:rsidR="001E5B47">
        <w:t xml:space="preserve">hour. This fellowship </w:t>
      </w:r>
      <w:proofErr w:type="spellStart"/>
      <w:proofErr w:type="gramStart"/>
      <w:r w:rsidR="001E5B47">
        <w:t>programme</w:t>
      </w:r>
      <w:proofErr w:type="spellEnd"/>
      <w:r w:rsidR="001E5B47">
        <w:t xml:space="preserve">  affiliated</w:t>
      </w:r>
      <w:proofErr w:type="gramEnd"/>
      <w:r w:rsidR="001E5B47">
        <w:t xml:space="preserve"> to </w:t>
      </w:r>
      <w:r w:rsidR="00A11561">
        <w:t>SAU</w:t>
      </w:r>
      <w:r w:rsidR="00246F32">
        <w:t xml:space="preserve"> aims to </w:t>
      </w:r>
      <w:r w:rsidR="00572F11">
        <w:t xml:space="preserve">adequately prepare the gynecologist the art of minimal access surgery and correct the imbalance </w:t>
      </w:r>
      <w:r w:rsidR="001860B0">
        <w:t>between the requirement and availability in the society.</w:t>
      </w:r>
    </w:p>
    <w:sectPr w:rsidR="0046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4F25" w14:textId="77777777" w:rsidR="00DE3D46" w:rsidRDefault="00DE3D46">
      <w:pPr>
        <w:spacing w:after="0" w:line="240" w:lineRule="auto"/>
      </w:pPr>
      <w:r>
        <w:separator/>
      </w:r>
    </w:p>
  </w:endnote>
  <w:endnote w:type="continuationSeparator" w:id="0">
    <w:p w14:paraId="5857DFBA" w14:textId="77777777" w:rsidR="00DE3D46" w:rsidRDefault="00D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C4D0" w14:textId="77777777" w:rsidR="00B60CB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7BFA4C" wp14:editId="753E1EA8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759D" w14:textId="77777777" w:rsidR="00B60CB1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BFA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41.8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T0p04AAAAA8BAAAPAAAAZHJzL2Rvd25yZXYueG1sTE9BTsMwELwj8QdrK3GjdksblTROVSE4&#10;ISHScODoxG5iNV6H2G3D79mcym1mZzQ7k+1G17GLGYL1KGExF8AM1l5bbCR8lW+PG2AhKtSq82gk&#10;/JoAu/z+LlOp9lcszOUQG0YhGFIloY2xTzkPdWucCnPfGyTt6AenItGh4XpQVwp3HV8KkXCnLNKH&#10;VvXmpTX16XB2EvbfWLzan4/qszgWtiyfBb4nJykfZuN+CyyaMd7MMNWn6pBTp8qfUQfWEReL1ZK8&#10;hFabpwTY5BFrQbeK0HpSeZ7x/zvy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I&#10;T0p04AAAAA8BAAAPAAAAAAAAAAAAAAAAAC8EAABkcnMvZG93bnJldi54bWxQSwUGAAAAAAQABADz&#10;AAAAPAUAAAAA&#10;" filled="f" stroked="f">
              <v:textbox inset="0,0,0,0">
                <w:txbxContent>
                  <w:p w14:paraId="65F7759D" w14:textId="77777777" w:rsidR="00B60CB1" w:rsidRDefault="00DB090F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1B65" w14:textId="77777777" w:rsidR="001665EC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2B0658" wp14:editId="6C9F4CC9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ACD38" w14:textId="77777777" w:rsidR="001665E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B06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MhPSnTgAAAADwEAAA8AAABkcnMvZG93bnJldi54bWxMT0FOwzAQvCPxB2srcaN2SxuVNE5V&#10;ITghIdJw4OjEbmI1XofYbcPv2ZzKbWZnNDuT7UbXsYsZgvUoYTEXwAzWXltsJHyVb48bYCEq1Krz&#10;aCT8mgC7/P4uU6n2VyzM5RAbRiEYUiWhjbFPOQ91a5wKc98bJO3oB6ci0aHhelBXCncdXwqRcKcs&#10;0odW9ealNfXpcHYS9t9YvNqfj+qzOBa2LJ8FvicnKR9m434LLJox3sww1afqkFOnyp9RB9YRF4vV&#10;kryEVpunBNjkEWtBt4rQelJ5nvH/O/I/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MhPSnTgAAAADwEAAA8AAAAAAAAAAAAAAAAAMQQAAGRycy9kb3ducmV2LnhtbFBLBQYAAAAABAAE&#10;APMAAAA+BQAAAAA=&#10;" filled="f" stroked="f">
              <v:textbox inset="0,0,0,0">
                <w:txbxContent>
                  <w:p w14:paraId="6DBACD38" w14:textId="77777777" w:rsidR="001665EC" w:rsidRDefault="00DB090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B49B" w14:textId="77777777" w:rsidR="00DE3D46" w:rsidRDefault="00DE3D46">
      <w:pPr>
        <w:spacing w:after="0" w:line="240" w:lineRule="auto"/>
      </w:pPr>
      <w:r>
        <w:separator/>
      </w:r>
    </w:p>
  </w:footnote>
  <w:footnote w:type="continuationSeparator" w:id="0">
    <w:p w14:paraId="03633EB7" w14:textId="77777777" w:rsidR="00DE3D46" w:rsidRDefault="00DE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69B"/>
    <w:multiLevelType w:val="hybridMultilevel"/>
    <w:tmpl w:val="E94CCCD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94BAA"/>
    <w:multiLevelType w:val="hybridMultilevel"/>
    <w:tmpl w:val="91141E8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E6D90"/>
    <w:multiLevelType w:val="hybridMultilevel"/>
    <w:tmpl w:val="CAC22A4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43DB9"/>
    <w:multiLevelType w:val="hybridMultilevel"/>
    <w:tmpl w:val="4DD20808"/>
    <w:lvl w:ilvl="0" w:tplc="FFFFFFFF">
      <w:start w:val="1"/>
      <w:numFmt w:val="upp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46573AE2"/>
    <w:multiLevelType w:val="hybridMultilevel"/>
    <w:tmpl w:val="75E4376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180143"/>
    <w:multiLevelType w:val="hybridMultilevel"/>
    <w:tmpl w:val="8F808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76BB"/>
    <w:multiLevelType w:val="hybridMultilevel"/>
    <w:tmpl w:val="02A823A6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A0027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6556"/>
    <w:multiLevelType w:val="hybridMultilevel"/>
    <w:tmpl w:val="C94E5B3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EBBD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A86388"/>
    <w:multiLevelType w:val="hybridMultilevel"/>
    <w:tmpl w:val="99EEC7D0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E7AA4"/>
    <w:multiLevelType w:val="hybridMultilevel"/>
    <w:tmpl w:val="C07608C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353E4"/>
    <w:multiLevelType w:val="hybridMultilevel"/>
    <w:tmpl w:val="A84610E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2348865">
    <w:abstractNumId w:val="6"/>
  </w:num>
  <w:num w:numId="2" w16cid:durableId="442768469">
    <w:abstractNumId w:val="3"/>
  </w:num>
  <w:num w:numId="3" w16cid:durableId="2102680193">
    <w:abstractNumId w:val="1"/>
  </w:num>
  <w:num w:numId="4" w16cid:durableId="1091001628">
    <w:abstractNumId w:val="4"/>
  </w:num>
  <w:num w:numId="5" w16cid:durableId="1120105191">
    <w:abstractNumId w:val="9"/>
  </w:num>
  <w:num w:numId="6" w16cid:durableId="234708159">
    <w:abstractNumId w:val="10"/>
  </w:num>
  <w:num w:numId="7" w16cid:durableId="770589745">
    <w:abstractNumId w:val="8"/>
  </w:num>
  <w:num w:numId="8" w16cid:durableId="156768980">
    <w:abstractNumId w:val="0"/>
  </w:num>
  <w:num w:numId="9" w16cid:durableId="1919710591">
    <w:abstractNumId w:val="2"/>
  </w:num>
  <w:num w:numId="10" w16cid:durableId="1594241118">
    <w:abstractNumId w:val="7"/>
  </w:num>
  <w:num w:numId="11" w16cid:durableId="316810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4"/>
    <w:rsid w:val="000065FC"/>
    <w:rsid w:val="0003122E"/>
    <w:rsid w:val="00067E92"/>
    <w:rsid w:val="000823E6"/>
    <w:rsid w:val="000A2FEB"/>
    <w:rsid w:val="000B0260"/>
    <w:rsid w:val="000B57B5"/>
    <w:rsid w:val="000E050D"/>
    <w:rsid w:val="000E7294"/>
    <w:rsid w:val="000F094C"/>
    <w:rsid w:val="00114D14"/>
    <w:rsid w:val="001156D7"/>
    <w:rsid w:val="001436CB"/>
    <w:rsid w:val="00151EA8"/>
    <w:rsid w:val="00185B6F"/>
    <w:rsid w:val="001860B0"/>
    <w:rsid w:val="001C09C1"/>
    <w:rsid w:val="001D1F21"/>
    <w:rsid w:val="001D3F3B"/>
    <w:rsid w:val="001E5B47"/>
    <w:rsid w:val="001F2AF9"/>
    <w:rsid w:val="00207DC9"/>
    <w:rsid w:val="00234198"/>
    <w:rsid w:val="00246F32"/>
    <w:rsid w:val="00250FC9"/>
    <w:rsid w:val="00273352"/>
    <w:rsid w:val="0029013E"/>
    <w:rsid w:val="002A2E4B"/>
    <w:rsid w:val="002A7BAE"/>
    <w:rsid w:val="002B6C08"/>
    <w:rsid w:val="00313BFE"/>
    <w:rsid w:val="00364F65"/>
    <w:rsid w:val="003A65AF"/>
    <w:rsid w:val="003C5A81"/>
    <w:rsid w:val="003E611A"/>
    <w:rsid w:val="003F15C6"/>
    <w:rsid w:val="004226ED"/>
    <w:rsid w:val="004314DE"/>
    <w:rsid w:val="00457D6D"/>
    <w:rsid w:val="00465BA4"/>
    <w:rsid w:val="00465F20"/>
    <w:rsid w:val="0047342A"/>
    <w:rsid w:val="00483F38"/>
    <w:rsid w:val="00522896"/>
    <w:rsid w:val="005279B5"/>
    <w:rsid w:val="00533302"/>
    <w:rsid w:val="00557BEE"/>
    <w:rsid w:val="00572F11"/>
    <w:rsid w:val="005856CD"/>
    <w:rsid w:val="005C6C35"/>
    <w:rsid w:val="00634CE1"/>
    <w:rsid w:val="00641AA6"/>
    <w:rsid w:val="00647CA1"/>
    <w:rsid w:val="006622EC"/>
    <w:rsid w:val="0066564D"/>
    <w:rsid w:val="00666806"/>
    <w:rsid w:val="006B7A6F"/>
    <w:rsid w:val="006C2E09"/>
    <w:rsid w:val="006F70C2"/>
    <w:rsid w:val="0074592B"/>
    <w:rsid w:val="00761132"/>
    <w:rsid w:val="007B4ABF"/>
    <w:rsid w:val="00821FBD"/>
    <w:rsid w:val="00837675"/>
    <w:rsid w:val="008424E7"/>
    <w:rsid w:val="00877A44"/>
    <w:rsid w:val="008917F7"/>
    <w:rsid w:val="008D1DBF"/>
    <w:rsid w:val="008D74B6"/>
    <w:rsid w:val="008E7DAE"/>
    <w:rsid w:val="009066D2"/>
    <w:rsid w:val="00914B0D"/>
    <w:rsid w:val="00943D16"/>
    <w:rsid w:val="00951C74"/>
    <w:rsid w:val="0095255F"/>
    <w:rsid w:val="009656E4"/>
    <w:rsid w:val="009657DF"/>
    <w:rsid w:val="009709A4"/>
    <w:rsid w:val="009A1E61"/>
    <w:rsid w:val="009B08BD"/>
    <w:rsid w:val="009D0CC6"/>
    <w:rsid w:val="009E232F"/>
    <w:rsid w:val="00A0401B"/>
    <w:rsid w:val="00A11561"/>
    <w:rsid w:val="00A66B45"/>
    <w:rsid w:val="00A76EC1"/>
    <w:rsid w:val="00AA1687"/>
    <w:rsid w:val="00AC2BEC"/>
    <w:rsid w:val="00AD0948"/>
    <w:rsid w:val="00AE4511"/>
    <w:rsid w:val="00AF1562"/>
    <w:rsid w:val="00AF5B31"/>
    <w:rsid w:val="00B0267A"/>
    <w:rsid w:val="00B61BC9"/>
    <w:rsid w:val="00B74709"/>
    <w:rsid w:val="00BB7533"/>
    <w:rsid w:val="00BD5A82"/>
    <w:rsid w:val="00BE0390"/>
    <w:rsid w:val="00BE47F3"/>
    <w:rsid w:val="00BF055E"/>
    <w:rsid w:val="00C07BFA"/>
    <w:rsid w:val="00C20490"/>
    <w:rsid w:val="00C436E7"/>
    <w:rsid w:val="00C57DAE"/>
    <w:rsid w:val="00C816E1"/>
    <w:rsid w:val="00C9666C"/>
    <w:rsid w:val="00CB27AE"/>
    <w:rsid w:val="00CC3048"/>
    <w:rsid w:val="00D047B7"/>
    <w:rsid w:val="00D07F9F"/>
    <w:rsid w:val="00D10E21"/>
    <w:rsid w:val="00D15C0D"/>
    <w:rsid w:val="00D21E22"/>
    <w:rsid w:val="00D32608"/>
    <w:rsid w:val="00D70176"/>
    <w:rsid w:val="00D91AE4"/>
    <w:rsid w:val="00DA4A4A"/>
    <w:rsid w:val="00DB5B3A"/>
    <w:rsid w:val="00DC3DF3"/>
    <w:rsid w:val="00DE3D46"/>
    <w:rsid w:val="00E102FA"/>
    <w:rsid w:val="00E13F49"/>
    <w:rsid w:val="00E40EF3"/>
    <w:rsid w:val="00E609BF"/>
    <w:rsid w:val="00EA1D5A"/>
    <w:rsid w:val="00EE4838"/>
    <w:rsid w:val="00EF34B5"/>
    <w:rsid w:val="00F304FA"/>
    <w:rsid w:val="00F56C76"/>
    <w:rsid w:val="00F809D7"/>
    <w:rsid w:val="00FA2D71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A9E1"/>
  <w15:chartTrackingRefBased/>
  <w15:docId w15:val="{71E64E68-154A-0D41-937B-56D85394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2E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6C2E09"/>
    <w:rPr>
      <w:rFonts w:ascii="Arial MT" w:eastAsia="Arial MT" w:hAnsi="Arial MT" w:cs="Arial MT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6C2E09"/>
    <w:pPr>
      <w:widowControl w:val="0"/>
      <w:autoSpaceDE w:val="0"/>
      <w:autoSpaceDN w:val="0"/>
      <w:spacing w:before="280" w:after="0" w:line="240" w:lineRule="auto"/>
      <w:ind w:left="279" w:right="281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09"/>
    <w:rPr>
      <w:rFonts w:ascii="Calibri" w:eastAsia="Calibri" w:hAnsi="Calibri" w:cs="Calibri"/>
      <w:b/>
      <w:bCs/>
      <w:kern w:val="0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918296116948</dc:creator>
  <cp:keywords/>
  <dc:description/>
  <cp:lastModifiedBy>pankaj singhai</cp:lastModifiedBy>
  <cp:revision>5</cp:revision>
  <dcterms:created xsi:type="dcterms:W3CDTF">2023-05-29T06:54:00Z</dcterms:created>
  <dcterms:modified xsi:type="dcterms:W3CDTF">2023-05-29T11:24:00Z</dcterms:modified>
</cp:coreProperties>
</file>